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Toc35393809"/>
      <w:bookmarkStart w:id="1" w:name="_Toc28359022"/>
      <w:r>
        <w:rPr>
          <w:rFonts w:hint="eastAsia" w:asciiTheme="majorEastAsia" w:hAnsiTheme="majorEastAsia" w:eastAsiaTheme="majorEastAsia"/>
          <w:b/>
          <w:sz w:val="30"/>
          <w:szCs w:val="30"/>
        </w:rPr>
        <w:t>财务中台对接用友接口及凭证转换模板成交结果公告</w:t>
      </w:r>
      <w:bookmarkEnd w:id="0"/>
      <w:bookmarkEnd w:id="1"/>
    </w:p>
    <w:p>
      <w:pPr>
        <w:pStyle w:val="2"/>
        <w:spacing w:beforeLines="50" w:line="360" w:lineRule="auto"/>
        <w:rPr>
          <w:rFonts w:ascii="宋体" w:hAnsi="宋体"/>
          <w:sz w:val="24"/>
          <w:szCs w:val="24"/>
        </w:rPr>
      </w:pPr>
      <w:r>
        <w:rPr>
          <w:rFonts w:cs="Arial" w:asciiTheme="majorEastAsia" w:hAnsiTheme="majorEastAsia" w:eastAsiaTheme="majorEastAsia"/>
          <w:kern w:val="0"/>
          <w:sz w:val="24"/>
          <w:szCs w:val="24"/>
        </w:rPr>
        <w:t>一、</w:t>
      </w:r>
      <w:r>
        <w:rPr>
          <w:rFonts w:hint="eastAsia" w:ascii="宋体" w:hAnsi="宋体"/>
          <w:sz w:val="24"/>
          <w:szCs w:val="24"/>
        </w:rPr>
        <w:t>项目名称：财务中台对接用友接口及凭证转换模板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二、成交信息：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1.供应商名称：用友网络科技股份有限公司南通分公司；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2.供应商地址：南通市崇川区深南路199号天安数码城6幢1005室；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3.成交价：（大写）肆万陆仟元整，（小写）46000.00元。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三、主要标的信息：</w:t>
      </w:r>
    </w:p>
    <w:p>
      <w:pPr>
        <w:pStyle w:val="7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cs="Times New Roman"/>
          <w:kern w:val="2"/>
        </w:rPr>
      </w:pPr>
      <w:r>
        <w:rPr>
          <w:rFonts w:hint="eastAsia" w:cs="Times New Roman"/>
          <w:kern w:val="2"/>
        </w:rPr>
        <w:t>1.详见本公告附件。</w:t>
      </w:r>
    </w:p>
    <w:p>
      <w:pPr>
        <w:pStyle w:val="7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cs="Times New Roman"/>
          <w:kern w:val="2"/>
        </w:rPr>
      </w:pPr>
      <w:r>
        <w:rPr>
          <w:rFonts w:hint="eastAsia" w:cs="Times New Roman"/>
          <w:kern w:val="2"/>
        </w:rPr>
        <w:t>2.本项目有最后报价，成交价按比例计算到项目首次报价的各项明细价格中。</w:t>
      </w:r>
    </w:p>
    <w:p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四、评审专家名单：</w:t>
      </w:r>
      <w:r>
        <w:rPr>
          <w:rFonts w:hint="eastAsia" w:ascii="宋体" w:hAnsi="宋体" w:cs="宋体"/>
          <w:kern w:val="0"/>
          <w:sz w:val="24"/>
          <w:szCs w:val="24"/>
        </w:rPr>
        <w:t>评审专家黄叔明、王欣、宗寰宇。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五、代理服务收费标准及金额：本项目由成交供应商支付代理费，并按固定费3000元计取。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六、公告期限</w:t>
      </w:r>
    </w:p>
    <w:p>
      <w:pPr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400" w:lineRule="exact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七、其他补充事宜</w:t>
      </w:r>
    </w:p>
    <w:p>
      <w:pPr>
        <w:spacing w:line="400" w:lineRule="exact"/>
        <w:ind w:firstLine="480" w:firstLineChars="200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无</w:t>
      </w:r>
    </w:p>
    <w:p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八、凡对本次公告内容提出询问，请按以下方式联系。</w:t>
      </w:r>
    </w:p>
    <w:p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南通苏锡通控股集团有限公司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苏锡通园区江成路1088号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19895931915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宋体" w:hAnsi="宋体" w:cs="宋体"/>
          <w:kern w:val="0"/>
          <w:sz w:val="24"/>
          <w:szCs w:val="24"/>
        </w:rPr>
        <w:t>2.</w:t>
      </w:r>
      <w:bookmarkEnd w:id="6"/>
      <w:bookmarkEnd w:id="7"/>
      <w:bookmarkEnd w:id="8"/>
      <w:bookmarkEnd w:id="9"/>
      <w:r>
        <w:rPr>
          <w:rFonts w:hint="eastAsia" w:ascii="宋体" w:hAnsi="宋体" w:cs="Arial"/>
          <w:kern w:val="0"/>
          <w:sz w:val="24"/>
          <w:szCs w:val="24"/>
        </w:rPr>
        <w:t>采购代理机构信息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名称：南通通城建设工程项目管理有限公司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地址：南通市崇川区工农南路156号鑫乾广场A座22楼2202室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联系方式：18906296209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3.项目联系方式：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联系人：杨伟</w:t>
      </w:r>
      <w:bookmarkStart w:id="10" w:name="_GoBack"/>
      <w:bookmarkEnd w:id="10"/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电话：18906296209</w:t>
      </w:r>
    </w:p>
    <w:p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九、附件</w:t>
      </w:r>
    </w:p>
    <w:p>
      <w:pPr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标的信息</w:t>
      </w:r>
    </w:p>
    <w:p>
      <w:pPr>
        <w:spacing w:line="400" w:lineRule="exact"/>
        <w:ind w:firstLine="480" w:firstLineChars="20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2023年12月19日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RjMmU1MTEwMjYzMTY4Yzg5MjM5MmZhMzBkNmFjMmQifQ=="/>
    <w:docVar w:name="KGWebUrl" w:val="http://jszfcg.jsczt.cn/jszc/gateWay/joffice/office?access_token=482cdc3d-aaaf-423c-a517-8069c7e96c5b"/>
  </w:docVars>
  <w:rsids>
    <w:rsidRoot w:val="00871291"/>
    <w:rsid w:val="00047971"/>
    <w:rsid w:val="000502BD"/>
    <w:rsid w:val="0008126D"/>
    <w:rsid w:val="000B37F3"/>
    <w:rsid w:val="000C2B32"/>
    <w:rsid w:val="000E7098"/>
    <w:rsid w:val="000F7A04"/>
    <w:rsid w:val="001353CD"/>
    <w:rsid w:val="001A0C85"/>
    <w:rsid w:val="001A16BF"/>
    <w:rsid w:val="001D5ADC"/>
    <w:rsid w:val="001F04D1"/>
    <w:rsid w:val="00254790"/>
    <w:rsid w:val="002725DC"/>
    <w:rsid w:val="002C0779"/>
    <w:rsid w:val="002C2488"/>
    <w:rsid w:val="002E3C84"/>
    <w:rsid w:val="00320413"/>
    <w:rsid w:val="0032282E"/>
    <w:rsid w:val="00334D2E"/>
    <w:rsid w:val="00376BF6"/>
    <w:rsid w:val="003A1EAB"/>
    <w:rsid w:val="003A29A2"/>
    <w:rsid w:val="003B6FB4"/>
    <w:rsid w:val="00415AE4"/>
    <w:rsid w:val="00494015"/>
    <w:rsid w:val="004C7417"/>
    <w:rsid w:val="004D0CFB"/>
    <w:rsid w:val="004E76A4"/>
    <w:rsid w:val="004F0504"/>
    <w:rsid w:val="00526F6E"/>
    <w:rsid w:val="005276CF"/>
    <w:rsid w:val="005817A3"/>
    <w:rsid w:val="0058491B"/>
    <w:rsid w:val="005B612E"/>
    <w:rsid w:val="0068564C"/>
    <w:rsid w:val="006D7101"/>
    <w:rsid w:val="0075782C"/>
    <w:rsid w:val="00792701"/>
    <w:rsid w:val="007A68D4"/>
    <w:rsid w:val="007C2491"/>
    <w:rsid w:val="00816DED"/>
    <w:rsid w:val="00830A1F"/>
    <w:rsid w:val="0084155C"/>
    <w:rsid w:val="00847881"/>
    <w:rsid w:val="00871291"/>
    <w:rsid w:val="00892CD8"/>
    <w:rsid w:val="008A1073"/>
    <w:rsid w:val="008F671C"/>
    <w:rsid w:val="009249AD"/>
    <w:rsid w:val="00945D21"/>
    <w:rsid w:val="009537BB"/>
    <w:rsid w:val="009759F7"/>
    <w:rsid w:val="009B4A76"/>
    <w:rsid w:val="00A24648"/>
    <w:rsid w:val="00A44F62"/>
    <w:rsid w:val="00A544B1"/>
    <w:rsid w:val="00A736AF"/>
    <w:rsid w:val="00A809FD"/>
    <w:rsid w:val="00AA0EFF"/>
    <w:rsid w:val="00AC384D"/>
    <w:rsid w:val="00B23365"/>
    <w:rsid w:val="00B314BA"/>
    <w:rsid w:val="00B530B5"/>
    <w:rsid w:val="00B53BCC"/>
    <w:rsid w:val="00B6630F"/>
    <w:rsid w:val="00BF0F1A"/>
    <w:rsid w:val="00BF0F99"/>
    <w:rsid w:val="00C35953"/>
    <w:rsid w:val="00CA5499"/>
    <w:rsid w:val="00CC4812"/>
    <w:rsid w:val="00D022C0"/>
    <w:rsid w:val="00D10636"/>
    <w:rsid w:val="00D71556"/>
    <w:rsid w:val="00DA0EC5"/>
    <w:rsid w:val="00DF1D85"/>
    <w:rsid w:val="00E50BDD"/>
    <w:rsid w:val="00EB1AA4"/>
    <w:rsid w:val="00ED5002"/>
    <w:rsid w:val="00ED7CB8"/>
    <w:rsid w:val="00F31C1D"/>
    <w:rsid w:val="00FB2519"/>
    <w:rsid w:val="00FE0CAC"/>
    <w:rsid w:val="00FE170E"/>
    <w:rsid w:val="1EFB5DF7"/>
    <w:rsid w:val="277C048F"/>
    <w:rsid w:val="2C970D19"/>
    <w:rsid w:val="2E8D0D92"/>
    <w:rsid w:val="2F667759"/>
    <w:rsid w:val="32CB6394"/>
    <w:rsid w:val="38060B00"/>
    <w:rsid w:val="41822103"/>
    <w:rsid w:val="44DA577F"/>
    <w:rsid w:val="48E370B3"/>
    <w:rsid w:val="4BA90182"/>
    <w:rsid w:val="53EE72C6"/>
    <w:rsid w:val="560A3E4C"/>
    <w:rsid w:val="59F61C29"/>
    <w:rsid w:val="5F542133"/>
    <w:rsid w:val="6B67752D"/>
    <w:rsid w:val="6E82609A"/>
    <w:rsid w:val="74B3107C"/>
    <w:rsid w:val="7893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08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Plain Text"/>
    <w:basedOn w:val="1"/>
    <w:link w:val="12"/>
    <w:semiHidden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Char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link w:val="4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Char"/>
    <w:link w:val="5"/>
    <w:semiHidden/>
    <w:qFormat/>
    <w:uiPriority w:val="0"/>
    <w:rPr>
      <w:rFonts w:ascii="宋体" w:hAnsi="Courier New" w:eastAsia="宋体" w:cs="Times New Roman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9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0709-4772-4E82-97DC-3215D29B8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17</TotalTime>
  <ScaleCrop>false</ScaleCrop>
  <LinksUpToDate>false</LinksUpToDate>
  <CharactersWithSpaces>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2021-11-08T09:37:00Z</dcterms:created>
  <dc:creator>admin</dc:creator>
  <cp:lastModifiedBy>admin</cp:lastModifiedBy>
  <dcterms:modified xsi:type="dcterms:W3CDTF">2023-12-19T07:08:56Z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0184BA0DC83F412C82165B925945CDAF</vt:lpwstr>
  </property>
</Properties>
</file>